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B30" w:rsidRDefault="007C2B30" w:rsidP="007C2B30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C2B30" w:rsidRDefault="007C2B30">
      <w:pPr>
        <w:pStyle w:val="ConsPlusTitle"/>
        <w:jc w:val="center"/>
        <w:outlineLvl w:val="0"/>
      </w:pPr>
      <w:r>
        <w:t>АДМИНИСТРАЦИЯ ГОРОДА ОРЕНБУРГА</w:t>
      </w:r>
    </w:p>
    <w:p w:rsidR="007C2B30" w:rsidRDefault="007C2B30">
      <w:pPr>
        <w:pStyle w:val="ConsPlusTitle"/>
        <w:jc w:val="both"/>
      </w:pPr>
    </w:p>
    <w:p w:rsidR="007C2B30" w:rsidRDefault="007C2B30">
      <w:pPr>
        <w:pStyle w:val="ConsPlusTitle"/>
        <w:jc w:val="center"/>
      </w:pPr>
      <w:r>
        <w:t>ПОСТАНОВЛЕНИЕ</w:t>
      </w:r>
    </w:p>
    <w:p w:rsidR="007C2B30" w:rsidRDefault="007C2B30">
      <w:pPr>
        <w:pStyle w:val="ConsPlusTitle"/>
        <w:jc w:val="center"/>
      </w:pPr>
      <w:r>
        <w:t>от 5 августа 2021 г. N 1566-п</w:t>
      </w:r>
    </w:p>
    <w:p w:rsidR="007C2B30" w:rsidRDefault="007C2B30">
      <w:pPr>
        <w:pStyle w:val="ConsPlusTitle"/>
        <w:jc w:val="both"/>
      </w:pPr>
    </w:p>
    <w:p w:rsidR="007C2B30" w:rsidRDefault="007C2B30">
      <w:pPr>
        <w:pStyle w:val="ConsPlusTitle"/>
        <w:jc w:val="center"/>
      </w:pPr>
      <w:r>
        <w:t>Об утверждении порядка предоставления за счет средств</w:t>
      </w:r>
    </w:p>
    <w:p w:rsidR="007C2B30" w:rsidRDefault="007C2B30">
      <w:pPr>
        <w:pStyle w:val="ConsPlusTitle"/>
        <w:jc w:val="center"/>
      </w:pPr>
      <w:r>
        <w:t>бюджета города Оренбурга субсидий организациям в сфере</w:t>
      </w:r>
    </w:p>
    <w:p w:rsidR="007C2B30" w:rsidRDefault="007C2B30">
      <w:pPr>
        <w:pStyle w:val="ConsPlusTitle"/>
        <w:jc w:val="center"/>
      </w:pPr>
      <w:r>
        <w:t>электронных и печатных средств массовой информации</w:t>
      </w:r>
    </w:p>
    <w:p w:rsidR="007C2B30" w:rsidRDefault="007C2B30">
      <w:pPr>
        <w:pStyle w:val="ConsPlusTitle"/>
        <w:jc w:val="center"/>
      </w:pPr>
      <w:r>
        <w:t xml:space="preserve">и признании </w:t>
      </w:r>
      <w:proofErr w:type="gramStart"/>
      <w:r>
        <w:t>утратившими</w:t>
      </w:r>
      <w:proofErr w:type="gramEnd"/>
      <w:r>
        <w:t xml:space="preserve"> силу отдельных постановлений</w:t>
      </w:r>
    </w:p>
    <w:p w:rsidR="007C2B30" w:rsidRDefault="007C2B30">
      <w:pPr>
        <w:pStyle w:val="ConsPlusTitle"/>
        <w:jc w:val="center"/>
      </w:pPr>
      <w:r>
        <w:t>администрации города Оренбурга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19.09.2022 N 1726-п)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пунктом 3 статьи 78</w:t>
        </w:r>
      </w:hyperlink>
      <w:r>
        <w:t xml:space="preserve"> Бюджетного кодекса Российской Федерации,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09.02.2009 N 8-ФЗ "Об обеспечении доступа к информации о деятельности государственных органов и органов местного самоуправления", </w:t>
      </w:r>
      <w:hyperlink r:id="rId9">
        <w:r>
          <w:rPr>
            <w:color w:val="0000FF"/>
          </w:rPr>
          <w:t>абзацем вторым пункта 3</w:t>
        </w:r>
      </w:hyperlink>
      <w:r>
        <w:t xml:space="preserve"> постановления Правительства Российской Федерации от 18.09.2020 </w:t>
      </w:r>
      <w:hyperlink r:id="rId10">
        <w:r>
          <w:rPr>
            <w:color w:val="0000FF"/>
          </w:rPr>
          <w:t>N 1492</w:t>
        </w:r>
      </w:hyperlink>
      <w:r>
        <w:t xml:space="preserve"> "Об общих требованиях к нормативным правовым актам, муниципальным правовым актам, регулирующим предоставление субсидий, в том числе грантов в</w:t>
      </w:r>
      <w:proofErr w:type="gramEnd"/>
      <w:r>
        <w:t xml:space="preserve"> </w:t>
      </w:r>
      <w:proofErr w:type="gramStart"/>
      <w:r>
        <w:t xml:space="preserve">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части 23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1015:</w:t>
      </w:r>
      <w:proofErr w:type="gramEnd"/>
    </w:p>
    <w:p w:rsidR="007C2B30" w:rsidRDefault="007C2B30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1. Утвердить:</w:t>
      </w:r>
    </w:p>
    <w:p w:rsidR="007C2B30" w:rsidRDefault="007C2B30">
      <w:pPr>
        <w:pStyle w:val="ConsPlusNormal"/>
        <w:spacing w:before="220"/>
        <w:ind w:firstLine="540"/>
        <w:jc w:val="both"/>
      </w:pPr>
      <w:hyperlink w:anchor="P44">
        <w:r>
          <w:rPr>
            <w:color w:val="0000FF"/>
          </w:rPr>
          <w:t>порядок</w:t>
        </w:r>
      </w:hyperlink>
      <w:r>
        <w:t xml:space="preserve"> предоставления за счет </w:t>
      </w:r>
      <w:proofErr w:type="gramStart"/>
      <w:r>
        <w:t>средств бюджета города Оренбурга субсидий</w:t>
      </w:r>
      <w:proofErr w:type="gramEnd"/>
      <w:r>
        <w:t xml:space="preserve"> организациям в сфере электронных и печатных средств массовой информации согласно приложению N 1;</w:t>
      </w:r>
    </w:p>
    <w:p w:rsidR="007C2B30" w:rsidRDefault="007C2B30">
      <w:pPr>
        <w:pStyle w:val="ConsPlusNormal"/>
        <w:spacing w:before="220"/>
        <w:ind w:firstLine="540"/>
        <w:jc w:val="both"/>
      </w:pPr>
      <w:hyperlink w:anchor="P267">
        <w:r>
          <w:rPr>
            <w:color w:val="0000FF"/>
          </w:rPr>
          <w:t>состав</w:t>
        </w:r>
      </w:hyperlink>
      <w:r>
        <w:t xml:space="preserve"> комиссии по определению организаций в сфере электронных и печатных средств массовой информации - получателей субсидий за счет средств бюджета города Оренбурга согласно приложению N 2.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 xml:space="preserve">2. Признать утратившими силу отдельные правовые акты Администрации города Оренбурга согласно </w:t>
      </w:r>
      <w:hyperlink w:anchor="P289">
        <w:r>
          <w:rPr>
            <w:color w:val="0000FF"/>
          </w:rPr>
          <w:t>приложению N 3</w:t>
        </w:r>
      </w:hyperlink>
      <w:r>
        <w:t>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4. Поручить организацию исполнения настоящего постановления начальнику управления по информационной политике администрации города Оренбурга.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</w:pPr>
      <w:r>
        <w:t>Первый заместитель</w:t>
      </w:r>
    </w:p>
    <w:p w:rsidR="007C2B30" w:rsidRDefault="007C2B30">
      <w:pPr>
        <w:pStyle w:val="ConsPlusNormal"/>
        <w:jc w:val="right"/>
      </w:pPr>
      <w:r>
        <w:t>Главы города Оренбурга</w:t>
      </w:r>
    </w:p>
    <w:p w:rsidR="007C2B30" w:rsidRDefault="007C2B30" w:rsidP="007C2B30">
      <w:pPr>
        <w:pStyle w:val="ConsPlusNormal"/>
        <w:jc w:val="right"/>
      </w:pPr>
      <w:r>
        <w:t>С.А.САЛМИН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  <w:outlineLvl w:val="0"/>
      </w:pPr>
      <w:r>
        <w:t>Приложение N 1</w:t>
      </w:r>
    </w:p>
    <w:p w:rsidR="007C2B30" w:rsidRDefault="007C2B30">
      <w:pPr>
        <w:pStyle w:val="ConsPlusNormal"/>
        <w:jc w:val="right"/>
      </w:pPr>
      <w:r>
        <w:t>к постановлению</w:t>
      </w:r>
    </w:p>
    <w:p w:rsidR="007C2B30" w:rsidRDefault="007C2B30">
      <w:pPr>
        <w:pStyle w:val="ConsPlusNormal"/>
        <w:jc w:val="right"/>
      </w:pPr>
      <w:r>
        <w:t>Администрации города Оренбурга</w:t>
      </w:r>
    </w:p>
    <w:p w:rsidR="007C2B30" w:rsidRDefault="007C2B30">
      <w:pPr>
        <w:pStyle w:val="ConsPlusNormal"/>
        <w:jc w:val="right"/>
      </w:pPr>
      <w:r>
        <w:t>от 5 августа 2021 г. N 1566-п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</w:pPr>
      <w:bookmarkStart w:id="0" w:name="P44"/>
      <w:bookmarkEnd w:id="0"/>
      <w:r>
        <w:t>ПОРЯДОК</w:t>
      </w:r>
    </w:p>
    <w:p w:rsidR="007C2B30" w:rsidRDefault="007C2B30">
      <w:pPr>
        <w:pStyle w:val="ConsPlusTitle"/>
        <w:jc w:val="center"/>
      </w:pPr>
      <w:r>
        <w:t>предоставления за счет средств бюджета города Оренбурга</w:t>
      </w:r>
    </w:p>
    <w:p w:rsidR="007C2B30" w:rsidRDefault="007C2B30">
      <w:pPr>
        <w:pStyle w:val="ConsPlusTitle"/>
        <w:jc w:val="center"/>
      </w:pPr>
      <w:r>
        <w:t>субсидий организациям в сфере электронных и печатных</w:t>
      </w:r>
    </w:p>
    <w:p w:rsidR="007C2B30" w:rsidRDefault="007C2B30">
      <w:pPr>
        <w:pStyle w:val="ConsPlusTitle"/>
        <w:jc w:val="center"/>
      </w:pPr>
      <w:r>
        <w:t>средств массовой информации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19.09.2022 N 1726-п)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  <w:outlineLvl w:val="1"/>
      </w:pPr>
      <w:r>
        <w:t>1. Общие положения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Настоящий порядок предоставления за счет средств бюджета города Оренбурга субсидий организациям в сфере электронных и печатных средств массовой информации (далее - Порядок) регламентирует предоставление за счет средств бюджета города Оренбурга субсидий юридическим лицам и индивидуальным предпринимателям - производителям товаров, работ, услуг в сфере периодической печати и электронных средств массовой информации (далее - организации), осуществляющим производство, размещение, распространение и (или) трансляцию социально значимых телерадиопрограмм</w:t>
      </w:r>
      <w:proofErr w:type="gramEnd"/>
      <w:r>
        <w:t xml:space="preserve"> и проектов по освещению деятельности Главы города Оренбурга, Администрации города Оренбурга, а также публикацию муниципальных правовых актов города Оренбурга.</w:t>
      </w:r>
    </w:p>
    <w:p w:rsidR="007C2B30" w:rsidRDefault="007C2B30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1" w:name="P55"/>
      <w:bookmarkEnd w:id="1"/>
      <w:r>
        <w:t xml:space="preserve">1.2. </w:t>
      </w:r>
      <w:proofErr w:type="gramStart"/>
      <w:r>
        <w:t xml:space="preserve">Субсидии предоставляются на безвозмездной и безвозвратной основе в целях финансового возмещения затрат, связанных с публикацией муниципальных правовых актов города Оренбурга, производством социально значимых телерадиопрограмм и проектов по освещению деятельности Главы города Оренбурга, Администрации города Оренбурга, наполнением ими </w:t>
      </w:r>
      <w:proofErr w:type="spellStart"/>
      <w:r>
        <w:t>телерадиоэфира</w:t>
      </w:r>
      <w:proofErr w:type="spellEnd"/>
      <w:r>
        <w:t>, обеспечением мероприятий по доведению их до телезрителей и радиослушателей, пользователей информационно-телекоммуникационной сети "Интернет" (далее - сеть "Интернет"), изготовлением и размещением печатного продукта, изготовлением</w:t>
      </w:r>
      <w:proofErr w:type="gramEnd"/>
      <w:r>
        <w:t xml:space="preserve"> и размещением материала на сайте в сети "Интернет", зарегистрированном в качестве средства массовой информации.</w:t>
      </w:r>
    </w:p>
    <w:p w:rsidR="007C2B30" w:rsidRDefault="007C2B30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Субсидии предоставляются на возмещение затрат: по оплате труда штатных и нештатных работников, авторского гонорара, командировочных расходов, страховых взносов на обязательное пенсионное страхование, обязательное медицинское страхование и обязательное социальное страхование на случай временной нетрудоспособности и в связи с материнством, а также от несчастных случаев на производстве и профессиональных заболеваний, амортизации нематериальных активов, по оплате услуг, необходимых для производства социально значимых телерадиопрограмм</w:t>
      </w:r>
      <w:proofErr w:type="gramEnd"/>
      <w:r>
        <w:t xml:space="preserve"> и проектов по освещению деятельности Главы города Оренбурга, Администрации города Оренбурга и доведения их до зрителя, </w:t>
      </w:r>
      <w:proofErr w:type="gramStart"/>
      <w:r>
        <w:t>пользователя</w:t>
      </w:r>
      <w:proofErr w:type="gramEnd"/>
      <w:r>
        <w:t xml:space="preserve"> в том числе коммунальных, транспортных услуг, аренде помещений и автотранспорта, серверного оборудования, технических средств, необходимых для подготовки и размещения информационных материалов, услуг студий и аппаратных для монтажа и озвучивания телерадиопрограмм, услуг по предоставлению помещений для производства съемок, услуг по производству аудио- и видеосюжетов, </w:t>
      </w:r>
      <w:proofErr w:type="gramStart"/>
      <w:r>
        <w:t xml:space="preserve">по оплате прав на использование аудио-, видео-, фотоматериалов, по приобретению видеокамер, серверов, компьютеров для осуществления монтажа телевизионных программ, фильмов, радиопрограмм, по оплате услуг по компьютерной графике, </w:t>
      </w:r>
      <w:proofErr w:type="spellStart"/>
      <w:r>
        <w:t>цветокоррекции</w:t>
      </w:r>
      <w:proofErr w:type="spellEnd"/>
      <w:r>
        <w:t xml:space="preserve"> изображения, обработке и чистке звука, ретрансляции теле-, радиоканала и теле-, радиопрограммы, по оплате услуг связи, обеспечению пожарной </w:t>
      </w:r>
      <w:r>
        <w:lastRenderedPageBreak/>
        <w:t>безопасности и охране объектов, приобретению расходных материалов, горюче-смазочных материалов, по техническому обслуживанию транспортных средств организаций, оплате</w:t>
      </w:r>
      <w:proofErr w:type="gramEnd"/>
      <w:r>
        <w:t xml:space="preserve"> </w:t>
      </w:r>
      <w:proofErr w:type="gramStart"/>
      <w:r>
        <w:t xml:space="preserve">аудиторских, юридических и консультационных услуг, капитальному и текущему ремонту имущества (зданий, сооружений, машин и оборудования, инвентаря), техническому обслуживанию оборудования, оплате услуг по хранению имущества, оплате обязательных платежей и услуг банков, созданию информационных баз, банков </w:t>
      </w:r>
      <w:proofErr w:type="spellStart"/>
      <w:r>
        <w:t>фотоинформации</w:t>
      </w:r>
      <w:proofErr w:type="spellEnd"/>
      <w:r>
        <w:t xml:space="preserve"> и других информационных ресурсов, развитию новых видов технических средств и систем сбора, обработки и передачи всех видов информации, оплате трафика, хостинга, расходов по технической поддержке</w:t>
      </w:r>
      <w:proofErr w:type="gramEnd"/>
      <w:r>
        <w:t xml:space="preserve"> </w:t>
      </w:r>
      <w:proofErr w:type="gramStart"/>
      <w:r>
        <w:t>сайта организации, представительским расходам, участию в информационном обмене, проведению презентаций, оплате типографских и издательских услуг (включая расходы на выплату агентского вознаграждения, распространению печатных изданий, поддержку электронных версий изданий), приобретению справочной литературы и периодических изданий, бумаги и расходам на распространение периодических печатных изданий, связанных с реализацией социально значимых телерадиопрограмм и проектов по освещению деятельности Главы города Оренбурга, Администрации города Оренбурга.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Для целей настоящего Порядка под социально значимыми телепрограммами и проектами понимаются представляющие общественные и муниципальные интересы и соответствующие основным направлениям муниципальной информационной политики и долгосрочным приоритетам развития города Оренбурга и общества информационные, информационно-аналитические, публицистические, культурно-просветительские, образовательные телевизионные и радиопрограммы, телевизионные документальные фильмы и публикации, в том числе в сети "Интернет".</w:t>
      </w:r>
      <w:proofErr w:type="gramEnd"/>
    </w:p>
    <w:p w:rsidR="007C2B30" w:rsidRDefault="007C2B30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2" w:name="P60"/>
      <w:bookmarkEnd w:id="2"/>
      <w:r>
        <w:t>1.3. Субсидии предоставляются Администрацией города Оренбурга (далее - главным распорядителем как получателем бюджетных средств) организациям в пределах средств, предусмотренных в бюджете города Оренбурга на соответствующий финансовый год, и лимитов бюджетных обязательств на указанные цели.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>На получение субсидии могут претендовать организации в сфере электронных и печатных средств массовой информации независимо от их организационно-правовой формы, осуществляющие публикацию муниципальных правовых актов города Оренбурга, распространение социально значимых телерадиопрограмм, печатных изданий, аудио-, видеопрограмм и проектов по освещению деятельности Главы города Оренбурга, Администрации города Оренбурга на территории города Оренбурга, не являющиеся специализированными, справочными, развлекательными, рекламными и эротическими изданиями, изданиями политических</w:t>
      </w:r>
      <w:proofErr w:type="gramEnd"/>
      <w:r>
        <w:t xml:space="preserve"> партий, политических общественных движений и религиозных объединений.</w:t>
      </w:r>
    </w:p>
    <w:p w:rsidR="007C2B30" w:rsidRDefault="007C2B30">
      <w:pPr>
        <w:pStyle w:val="ConsPlusNormal"/>
        <w:jc w:val="both"/>
      </w:pPr>
      <w:r>
        <w:t xml:space="preserve">(п. 1.4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1.5. Субсидии предоставляются по результатам конкурса, который проводится при определении получателей субсидии, исходя из наилучших условий достижения результатов, в </w:t>
      </w:r>
      <w:proofErr w:type="gramStart"/>
      <w:r>
        <w:t>целях</w:t>
      </w:r>
      <w:proofErr w:type="gramEnd"/>
      <w:r>
        <w:t xml:space="preserve"> достижения которых предоставляется субсидия (далее - конкурсный отбор).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1.6. Сведения о субсидиях размещаются на едином портале бюджетной системы Российской Федерации в сети "Интернет" (далее - единый портал) (в разделе "Бюджет" единого портала при формировании проекта решения Оренбургского городского Совета о бюджете (проекта решения о внесении изменений в решение Оренбургского городского Совета о бюджете г. Оренбурга)).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Сведения о субсидии включаются в размещаемый на едином портале реестр субсидий, формирование и ведение которого осуществляется Министерством финансов Российской Федерации в установленном им порядке.</w:t>
      </w:r>
    </w:p>
    <w:p w:rsidR="007C2B30" w:rsidRDefault="007C2B30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0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  <w:outlineLvl w:val="1"/>
      </w:pPr>
      <w:r>
        <w:t>2. Порядок проведения конкурсного отбора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 xml:space="preserve">2.1. Объявление о проведении конкурсного отбора размещается на едином портале и на официальном </w:t>
      </w:r>
      <w:proofErr w:type="gramStart"/>
      <w:r>
        <w:t>Интернет-портале</w:t>
      </w:r>
      <w:proofErr w:type="gramEnd"/>
      <w:r>
        <w:t xml:space="preserve"> города Оренбурга (www.orenburg.ru) не позднее 15 ноября </w:t>
      </w:r>
      <w:r>
        <w:lastRenderedPageBreak/>
        <w:t>текущего года.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2.2. В объявлении о проведении конкурсного отбора указываются: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1) даты начала подачи или окончания приема заявок участников конкурсного отбора, которая не может быть ранее 30-го календарного дня, следующего за днем размещения объявления о проведении конкурсного отбора, и сроки проведения отбора, а также информация о возможности проведения нескольких этапов отбора с указанием сроков и порядка их проведения;</w:t>
      </w:r>
    </w:p>
    <w:p w:rsidR="007C2B30" w:rsidRDefault="007C2B3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2) наименование, место нахождения, почтовый адрес, адрес электронной почты главного распорядителя как получателя бюджетных средств;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3) результаты предоставления субсидии в соответствии с </w:t>
      </w:r>
      <w:hyperlink w:anchor="P178">
        <w:r>
          <w:rPr>
            <w:color w:val="0000FF"/>
          </w:rPr>
          <w:t>пунктом 3.8</w:t>
        </w:r>
      </w:hyperlink>
      <w:r>
        <w:t xml:space="preserve"> настоящего Порядка;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4 </w:t>
            </w:r>
            <w:hyperlink r:id="rId22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в отношении субсидии, предоставляемой из бюджета города Оренбурга начиная с 01.01.2025.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spacing w:before="280"/>
        <w:ind w:firstLine="540"/>
        <w:jc w:val="both"/>
      </w:pPr>
      <w:r>
        <w:t>4) доменное имя и (или) указатели страниц системы "Электронный бюджет" или иного сайта в сети "Интернет", на котором обеспечивается проведение отбора;</w:t>
      </w:r>
    </w:p>
    <w:p w:rsidR="007C2B30" w:rsidRDefault="007C2B3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5) требования к участникам конкурсного отбора в соответствии с </w:t>
      </w:r>
      <w:hyperlink w:anchor="P92">
        <w:r>
          <w:rPr>
            <w:color w:val="0000FF"/>
          </w:rPr>
          <w:t>пунктом 3.1</w:t>
        </w:r>
      </w:hyperlink>
      <w:r>
        <w:t xml:space="preserve"> настоящего Порядка и перечень документов, представляемых участниками конкурсного отбора для подтверждения их соответствия указанных требованиям;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6) порядок подачи заявок участниками конкурсного отбора и требования, предъявляемые к форме и содержанию заявок, подаваемых участниками конкурсного отбора;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7) порядок отзыва заявок участников конкурсного отбора, порядок возврата заявок участников конкурсного отбора, </w:t>
      </w:r>
      <w:proofErr w:type="gramStart"/>
      <w:r>
        <w:t>определяющий</w:t>
      </w:r>
      <w:proofErr w:type="gramEnd"/>
      <w:r>
        <w:t xml:space="preserve"> в том числе основания для возврата заявок участников конкурсного отбора, порядок внесения изменений в заявки участников отбора;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8) правила рассмотрения и оценки заявок участников отбора в соответствии с </w:t>
      </w:r>
      <w:hyperlink w:anchor="P140">
        <w:r>
          <w:rPr>
            <w:color w:val="0000FF"/>
          </w:rPr>
          <w:t>пунктом 3.4</w:t>
        </w:r>
      </w:hyperlink>
      <w:r>
        <w:t>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9) порядок предоставления участникам конкурсного отбора разъяснений положений объявления о проведении конкурсного отбора, даты начала и окончания срока предоставления указанных разъяснений;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10) срок, в течение которого победитель (победители) конкурсного отбора должен подписать договор о предоставлении субсидии (далее - Договор);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11) условия признания победителя (победителей) отбора </w:t>
      </w:r>
      <w:proofErr w:type="gramStart"/>
      <w:r>
        <w:t>уклонившимся</w:t>
      </w:r>
      <w:proofErr w:type="gramEnd"/>
      <w:r>
        <w:t xml:space="preserve"> от заключения Договора;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12 </w:t>
            </w:r>
            <w:hyperlink r:id="rId24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в отношении субсидии, предоставляемой из бюджета города Оренбурга начиная с 01.01.2025.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spacing w:before="280"/>
        <w:ind w:firstLine="540"/>
        <w:jc w:val="both"/>
      </w:pPr>
      <w:proofErr w:type="gramStart"/>
      <w:r>
        <w:t>12) дата размещения результатов конкурсного отбора на едином портале (в случае проведения конкурсного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при необходимости на официальном интернет-портале города Оренбурга, которая не может быть позднее 14-го календарного дня, следующего за днем определения победителя отбора.</w:t>
      </w:r>
      <w:proofErr w:type="gramEnd"/>
    </w:p>
    <w:p w:rsidR="007C2B30" w:rsidRDefault="007C2B3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12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  <w:outlineLvl w:val="1"/>
      </w:pPr>
      <w:r>
        <w:t>3. Условия и порядок предоставления субсидии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bookmarkStart w:id="3" w:name="P92"/>
      <w:bookmarkEnd w:id="3"/>
      <w:r>
        <w:t>3.1. Обязательными условиями для получения субсидий и требованиями к участнику конкурсного отбора на 1 число месяца, предшествующего месяцу, в котором планируется проведение отбора, являются: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1) регистрация участника конкурсного отбора как средства массовой информации; постановка участника конкурсного отбора на налоговый учет в качестве налогоплательщика; внесение вида деятельности, представляемого на получение субсидии, в Единый государственный реестр юридических лиц или Единый государственный реестр индивидуальных предпринимателей;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2) отсутствие у участника конкурсного отбора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3) отсутствие у участника конкурсного отбора просроченной задолженности по возврату в бюджет города Оренбурга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"город Оренбург";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4) участники конкурсного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конкурсного отбора не приостановлена в порядке, предусмотренном законодательством Российской Федерации, а участники конкурсного отбора - индивидуальные предприниматели не должны прекратить деятельность в качестве индивидуального</w:t>
      </w:r>
      <w:proofErr w:type="gramEnd"/>
      <w:r>
        <w:t xml:space="preserve"> предпринимателя;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5)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конкурсного отбора, являющегося юридическим лицом, об индивидуальном предпринимателе - производителе товаров, работ, услуг, являющемся участником конкурсного отбора;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6) участники конкурсного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>
        <w:t xml:space="preserve"> (оффшорные зоны), в совокупности превышает 50 процентов;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7) участники конкурсного отбора не должны являться получателями средств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</w:t>
      </w:r>
      <w:hyperlink w:anchor="P55">
        <w:r>
          <w:rPr>
            <w:color w:val="0000FF"/>
          </w:rPr>
          <w:t>пункте 1.2</w:t>
        </w:r>
      </w:hyperlink>
      <w:r>
        <w:t xml:space="preserve"> Порядка;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8) участники конкурсного отбора не должны находиться в перечне организаций, в отношении которых имеются сведения об их причастности к экстремистской деятельности или терроризму, либо в перечне организаций, в отношении которых имеются сведения об их причастности к распространению оружия массового уничтожения.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В целях подтверждения соответствия указанным требованиям участники конкурсного отбора прилагают к заявке следующие документы: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1) справки, подписанные руководителем, содержащие на дату подачи </w:t>
      </w:r>
      <w:proofErr w:type="gramStart"/>
      <w:r>
        <w:t>заявки</w:t>
      </w:r>
      <w:proofErr w:type="gramEnd"/>
      <w:r>
        <w:t xml:space="preserve"> следующие сведения: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lastRenderedPageBreak/>
        <w:t>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об отсутствии просроченной задолженности по возврату в бюджет города Оренбурга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"город Оренбург";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об отсутствии в уставном (складочном) капитале доли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r>
        <w:t>о том, что участники конкурсного отбора - юридические лица не находятся в процессе реорганизации, ликвидации, в отношении них не введена процедура банкротства, деятельность участника конкурсного отбора не приостановлена в порядке, предусмотренном законодательством Российской Федерации, а участники конкурсного отбора - индивидуальные предприниматели не прекратили деятельность в качестве индивидуального предпринимателя;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конкурсного отбора, являющегося юридическим лицом, об индивидуальном предпринимателе - производителе товаров, работ, услуг, являющемся участником конкурсного отбора;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о том, что участники конкурсного отбора не являются получателями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 на цели, указанные в </w:t>
      </w:r>
      <w:hyperlink w:anchor="P55">
        <w:r>
          <w:rPr>
            <w:color w:val="0000FF"/>
          </w:rPr>
          <w:t>пункте 1.2</w:t>
        </w:r>
      </w:hyperlink>
      <w:r>
        <w:t xml:space="preserve"> Порядка;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об отсутствии участников конкурсного отбора в перечне организаций, в отношении которых имеются сведения об их причастности к экстремистской деятельности или терроризму, либо в перечне организаций, в отношении которых имеются сведения об их причастности к распространению оружия массового уничтожения;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2) заверенные копии свидетельств, выданных организации, о регистрации средства массовой информации.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Заявка, подаваемая участником конкурсного отбора, также включает: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а) для организаций, осуществляющих производство и выпуск печатных изданий на территории муниципального образования "город Оренбург":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наименование, формат, периодичность выпуска, </w:t>
      </w:r>
      <w:proofErr w:type="spellStart"/>
      <w:r>
        <w:t>полосность</w:t>
      </w:r>
      <w:proofErr w:type="spellEnd"/>
      <w:r>
        <w:t>, тираж издания;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реквизиты расчетного счета.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Для организаций, осуществляющих производство, размещение, распространение и (или) трансляцию телерадиопрограмм и проектов: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наименование (название) программы и телерадиоканала, периодичность выхода, хронометраж;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реквизиты расчетного счета.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Для сайтов в сети "Интернет":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lastRenderedPageBreak/>
        <w:t>наименование сайта, периодичность выхода новостей;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реквизиты расчетного счета;</w:t>
      </w:r>
    </w:p>
    <w:p w:rsidR="007C2B30" w:rsidRDefault="007C2B30">
      <w:pPr>
        <w:pStyle w:val="ConsPlusNormal"/>
        <w:spacing w:before="220"/>
        <w:ind w:firstLine="540"/>
        <w:jc w:val="both"/>
      </w:pPr>
      <w:proofErr w:type="gramStart"/>
      <w:r>
        <w:t>б) скриншот электронной версии газеты в сети "Интернет" (для организаций, осуществляющих производство и выпуск печатных изданий на территории муниципального образования "город Оренбург"), скриншот сайта, подтверждающий ежедневное обновление ленты новостей и размещение социально значимой информации по освещению деятельности Администрации города Оренбурга (для организаций, осуществляющих производство, размещение, распространение и (или) трансляцию телерадиопрограмм и проектов);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3) экономическое обоснование и расчет планируемых затрат в соответствии с целью, указанной в </w:t>
      </w:r>
      <w:hyperlink w:anchor="P55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4" w:name="P123"/>
      <w:bookmarkEnd w:id="4"/>
      <w:r>
        <w:t>4) выписку из Единого государственного реестра юридических лиц или из Единого государственного реестра индивидуальных предпринимателей;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5) согласие на публикацию на едином портале и на официальном </w:t>
      </w:r>
      <w:proofErr w:type="gramStart"/>
      <w:r>
        <w:t>интернет-портале</w:t>
      </w:r>
      <w:proofErr w:type="gramEnd"/>
      <w:r>
        <w:t xml:space="preserve"> города Оренбурга информации об участнике конкурсного отбора, о подаваемом участником конкурсного отбора предложении.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Сведения, указанные в </w:t>
      </w:r>
      <w:hyperlink w:anchor="P123">
        <w:r>
          <w:rPr>
            <w:color w:val="0000FF"/>
          </w:rPr>
          <w:t>подпункте 4</w:t>
        </w:r>
      </w:hyperlink>
      <w:r>
        <w:t xml:space="preserve"> настоящего пункта, предоставляются организацией по собственной инициативе. В случае если указанные сведения и документы не представлены, управление по информационной политике администрации города Оренбурга запрашивает необходимые сведения в соответствии с законодательством Российской Федерации.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Одна организация может подать не более двух заявок на участие в конкурсном отборе.</w:t>
      </w:r>
    </w:p>
    <w:p w:rsidR="007C2B30" w:rsidRDefault="007C2B3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3.1 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3.2. Рассмотрение заявок участников отбора и размера предоставляемой им субсидии проводится комиссией по определению организаций в сфере электронных и печатных средств массовой информации - получателей субсидии за счет средств бюджета города Оренбурга (далее - комиссия) в период с 20 по 30 декабря текущего года. </w:t>
      </w:r>
      <w:proofErr w:type="gramStart"/>
      <w:r>
        <w:t xml:space="preserve">Размер субсидии определяется исходя из плановых затрат организаций в сфере электронных и печатных средств массовой информации на производство социально значимых телерадиопрограмм и проектов по освещению деятельности Главы города Оренбурга, Администрации города Оренбурга и/или наполнение ими </w:t>
      </w:r>
      <w:proofErr w:type="spellStart"/>
      <w:r>
        <w:t>телерадиоэфира</w:t>
      </w:r>
      <w:proofErr w:type="spellEnd"/>
      <w:r>
        <w:t>, обеспечением мероприятий по доведению их до телезрителей, радиослушателей, пользователей сайтов в сети "Интернет", изготовлением и размещением печатного продукта как сумма расходов, указанных в</w:t>
      </w:r>
      <w:proofErr w:type="gramEnd"/>
      <w:r>
        <w:t xml:space="preserve"> </w:t>
      </w:r>
      <w:hyperlink w:anchor="P55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1.2</w:t>
        </w:r>
      </w:hyperlink>
      <w:r>
        <w:t>:</w:t>
      </w:r>
    </w:p>
    <w:p w:rsidR="007C2B30" w:rsidRDefault="007C2B30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при изготовлении социально значимых телерадиопрограмм и проектов </w:t>
      </w:r>
      <w:proofErr w:type="gramStart"/>
      <w:r>
        <w:t>исходя из стоимости единицы (1 минута) эфирного времени</w:t>
      </w:r>
      <w:proofErr w:type="gramEnd"/>
      <w:r>
        <w:t>, установленной организацией в сфере электронных средств массовой информации;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при размещении социально значимых телерадиопрограмм и проектов </w:t>
      </w:r>
      <w:proofErr w:type="gramStart"/>
      <w:r>
        <w:t>исходя из стоимости единицы (1 минута) эфирного времени</w:t>
      </w:r>
      <w:proofErr w:type="gramEnd"/>
      <w:r>
        <w:t>, умноженной на фактическое количество выходов в эфир;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при изготовлении и размещении печатного продукта исходя из стоимости 1 кв. см, умноженной на общую площадь фактически размещаемого материала;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при изготовлении и размещении материала в сети "Интернет" исходя из стоимости размещения одной новости в новостной ленте на сайте.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В ходе рассмотрения заявок и оценки представленных предложений комиссия проводит сопоставление документов, представленных участником отбора, и содержащейся в них информации, требованиям, содержащимся в объявлении.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3.3. Основаниями для отклонения заявки участника конкурсного отбора в предоставлении </w:t>
      </w:r>
      <w:r>
        <w:lastRenderedPageBreak/>
        <w:t>субсидии являются: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1) несоответствие участника конкурсного отбора требованиям, определенным </w:t>
      </w:r>
      <w:hyperlink w:anchor="P92">
        <w:r>
          <w:rPr>
            <w:color w:val="0000FF"/>
          </w:rPr>
          <w:t>пунктом 3.1</w:t>
        </w:r>
      </w:hyperlink>
      <w:r>
        <w:t xml:space="preserve"> настоящего Порядка;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2) несоответствие представленных участником конкурсного отбора заявок и документов требованиям к заявкам участников конкурсного отбора, установленным в объявлении о проведении отбора;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3) недостоверность представленной участником конкурсного отбора информации, в том числе информации о месте нахождения и адресе юридического лица;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4) подача участником конкурсного отбора заявки после даты и времени, определенных для подачи заявок.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5" w:name="P140"/>
      <w:bookmarkEnd w:id="5"/>
      <w:r>
        <w:t>3.4. Оценка заявок комиссией осуществляется в соответствии со следующими критериями: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нахождение участника конкурсного отбора или его представителя на территории муниципального образования "город Оренбург";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социальная значимость проекта;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посещаемость сайта в сети "Интернет" (при наличии сайта в сети "Интернет");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достоверность расчетов стоимости проекта;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соответствие целевой аудитории проекта, целевой аудитории электронного или печатного средства массовой информации;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стоимость проекта.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Для электронных средств массовой информации: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еженедельное размещение социально значимой информации по освещению деятельности Администрации города Оренбурга;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наличие ежедневно обновляемой ленты новостей.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Для печатных средств массовой информации: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выпуск печатного издания не реже одного раза в неделю, объемом не менее 12 полос;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наличие электронной версии газеты в сети "Интернет";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размещение социально значимой информации по освещению деятельности Главы города Оренбурга, Администрации города Оренбурга;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разовый тираж печатного издания не менее пяти тысяч экземпляров.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Для сайта в сети "Интернет":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наличие ежедневно обновляемой ленты новостей;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наличие в штате журналистов.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3.5. Решение комиссии об определении победителей конкурсного отбора оформляется протоколом заседания конкурсной комиссии.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Решение о предоставлении субсидии участнику конкурсного отбора или об отказе в предоставлении субсидии комиссией принимаются открытым голосованием простым большинством голосов ее членов, участвующих в заседании, при наличии кворума не менее </w:t>
      </w:r>
      <w:r>
        <w:lastRenderedPageBreak/>
        <w:t>половины от общего числа ее членов. Каждый член комиссии имеет при голосовании один голос. В случае равенства голосов при выработке решения голос председателя комиссии является решающим. Секретарь комиссии в голосовании участие не принимает.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Секретарь комиссии осуществляет организационно-техническое обеспечение деятельности комиссии.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Информация о результатах рассмотрения заявок размещается на едином портале и на официальном </w:t>
      </w:r>
      <w:proofErr w:type="gramStart"/>
      <w:r>
        <w:t>Интернет-портале</w:t>
      </w:r>
      <w:proofErr w:type="gramEnd"/>
      <w:r>
        <w:t xml:space="preserve"> города Оренбурга в сети "Интернет" не позднее 10-го рабочего дня, следующего за днем определения победителей конкурсного отбора.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Информация о результатах рассмотрения заявок должна содержать следующие сведения: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дату, время и место оценки заявок участников конкурсного отбора;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информацию об участниках конкурсного отбора, заявки которых были рассмотрены;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информацию об участниках конкурсного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последовательность оценки заявок участников конкурсного отбора, присвоенные заявкам участников отбора значения по каждому из предусмотренных критериев оценки заявок участников конкурсного отбора, принятого на основании результатов оценки указанных заявок решение о присвоении таким заявкам порядковых номеров;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наименование получателя (получателей) субсидии, с которым заключается Договор, и размер предоставляемой субсидии.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3.6. Заседание комиссии в течение года может проводиться в отношении получателей субсидий, определенных на соответствующий финансовый год, для рассмотрения следующих вопросов: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увеличение (уменьшение) в течение финансового года объема бюджетных ассигнований либо лимитов бюджетных обязательств на предоставление субсидий;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распределение остатка бюджетных средств города Оренбурга, образовавшегося по результатам исполнения (неисполнения) заключенных договоров, и бюджетных средств, не использованных для предоставления субсидии.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По результатам заседания комиссии комиссия принимает решение об изменении размера субсидии, предоставленной получателю субсидии.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3.7. </w:t>
      </w:r>
      <w:proofErr w:type="gramStart"/>
      <w:r>
        <w:t>Договор о предоставлении субсидии заключается в течение семи рабочих дней, следующих за днем публикации информации на официальном Интернет-портале города Оренбурга информации о результатах рассмотрения заявок, в соответствии с типовой формой, утвержденной финансовым управлением администрации города Оренбурга.</w:t>
      </w:r>
      <w:proofErr w:type="gramEnd"/>
    </w:p>
    <w:p w:rsidR="007C2B30" w:rsidRDefault="007C2B30">
      <w:pPr>
        <w:pStyle w:val="ConsPlusNormal"/>
        <w:spacing w:before="220"/>
        <w:ind w:firstLine="540"/>
        <w:jc w:val="both"/>
      </w:pPr>
      <w:r>
        <w:t>На основании решения комиссии об изменении размера субсидии, предоставленной получателю субсидии в соответствии с Договором, вносятся соответствующие изменения в Договор путем заключения дополнительного соглашения, в том числе дополнительного соглашения о расторжении Договора (при необходимости), по форме, утвержденной финансовым управлением администрацией города Оренбурга.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При предоставлении субсидий, указанных в настоящем Порядке, обязательным условием их предоставления, включаемым в Договор, является согласие получателей субсидий на осуществление главным распорядителем бюджетных средств, предоставляющих субсидии, и органом муниципального финансового контроля проверок соблюдения ими порядка и условий предоставления субсидий, в том числе в части достижения результатов их предоставления.</w:t>
      </w:r>
    </w:p>
    <w:p w:rsidR="007C2B30" w:rsidRDefault="007C2B30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lastRenderedPageBreak/>
        <w:t>Получателям субсидии - юридическим лицам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субсидии операций, определенных настоящим Порядком.</w:t>
      </w:r>
    </w:p>
    <w:p w:rsidR="007C2B30" w:rsidRDefault="007C2B30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6" w:name="P178"/>
      <w:bookmarkEnd w:id="6"/>
      <w:r>
        <w:t>3.8. Результатом предоставления субсидии является завершение реализации проектов получателем субсидии по состоянию на 31 декабря текущего финансового года. Показателями, необходимыми для достижения результата предоставления субсидии, значения которых устанавливаются в Договоре, являются: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а) для электронных средств массовой информации - общий хронометраж произведенной телепродукции и </w:t>
      </w:r>
      <w:proofErr w:type="spellStart"/>
      <w:r>
        <w:t>радиопродукции</w:t>
      </w:r>
      <w:proofErr w:type="spellEnd"/>
      <w:r>
        <w:t>, количество телепрограмм и радиопрограмм;</w:t>
      </w:r>
    </w:p>
    <w:p w:rsidR="007C2B30" w:rsidRDefault="007C2B30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б) для сайтов в сети "Интернет" - общее число публикаций;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в) для печатных средств массовой информации - общее число полос.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Результаты предоставления субсидии должны соответствовать типам результатов предоставления субсидии, определенным в соответствии с установленным Министерством финансов Российской Федерации порядком проведения </w:t>
      </w:r>
      <w:proofErr w:type="gramStart"/>
      <w:r>
        <w:t>мониторинга достижения результатов предоставления субсидии</w:t>
      </w:r>
      <w:proofErr w:type="gramEnd"/>
      <w:r>
        <w:t>.</w:t>
      </w:r>
    </w:p>
    <w:p w:rsidR="007C2B30" w:rsidRDefault="007C2B30">
      <w:pPr>
        <w:pStyle w:val="ConsPlusNormal"/>
        <w:jc w:val="both"/>
      </w:pPr>
      <w:r>
        <w:t xml:space="preserve">(абзац введен </w:t>
      </w:r>
      <w:hyperlink r:id="rId31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  <w:outlineLvl w:val="1"/>
      </w:pPr>
      <w:r>
        <w:t>4. Требования к отчетности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bookmarkStart w:id="7" w:name="P188"/>
      <w:bookmarkEnd w:id="7"/>
      <w:r>
        <w:t>4.1. Для получения субсидий ее получатели предоставляют ежемесячно после 5-го числа месяца, следующего за отчетным месяцем, главному распорядителю как получателю бюджетных сре</w:t>
      </w:r>
      <w:proofErr w:type="gramStart"/>
      <w:r>
        <w:t>дств сл</w:t>
      </w:r>
      <w:proofErr w:type="gramEnd"/>
      <w:r>
        <w:t>едующие документы: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1) финансовый отчет о расходах, связанных с производством, размещением, распространением и (или) трансляцией социально значимых телерадиопрограмм и проектов по освещению деятельности Главы города Оренбурга, Администрации города Оренбурга, за отчетный месяц;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2) содержательный отчет по использованию субсидий на реализацию социально значимых проектов в сфере электронных (печатных) средств массовой информации за отчетный месяц;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3) реестр подтверждающих документов к финансовому отчету о затратах, связанных с производством, распространением, выпуском социально значимых телерадиопрограмм и проектов по освещению деятельности Главы города Оренбурга, Администрации города Оренбурга за отчетный месяц.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Отчет о достижении значений результатов и показателей, указанных в </w:t>
      </w:r>
      <w:hyperlink w:anchor="P178">
        <w:r>
          <w:rPr>
            <w:color w:val="0000FF"/>
          </w:rPr>
          <w:t>пункте 3.8</w:t>
        </w:r>
      </w:hyperlink>
      <w:r>
        <w:t xml:space="preserve"> настоящего Порядка и в Договоре, по форме, утвержденной финансовым управлением администрации города Оренбурга, предоставляется не реже одного раза в квартал.</w:t>
      </w:r>
    </w:p>
    <w:p w:rsidR="007C2B30" w:rsidRDefault="007C2B30">
      <w:pPr>
        <w:pStyle w:val="ConsPlusNormal"/>
        <w:jc w:val="both"/>
      </w:pPr>
      <w:r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Указанные в настоящем пункте отчетные формы документов являются неотъемлемой частью Договора.</w:t>
      </w:r>
    </w:p>
    <w:p w:rsidR="007C2B30" w:rsidRDefault="007C2B30">
      <w:pPr>
        <w:pStyle w:val="ConsPlusNormal"/>
        <w:spacing w:before="220"/>
        <w:ind w:firstLine="540"/>
        <w:jc w:val="both"/>
      </w:pPr>
      <w:bookmarkStart w:id="8" w:name="P195"/>
      <w:bookmarkEnd w:id="8"/>
      <w:r>
        <w:t xml:space="preserve">4.2. </w:t>
      </w:r>
      <w:proofErr w:type="gramStart"/>
      <w:r>
        <w:t xml:space="preserve">Управление по информационной политике администрации города Оренбурга от имени главного распорядителя как получателя бюджетных средств готовит в течение трех рабочих дней со дня представления документов, указанных в </w:t>
      </w:r>
      <w:hyperlink w:anchor="P188">
        <w:r>
          <w:rPr>
            <w:color w:val="0000FF"/>
          </w:rPr>
          <w:t>пункте 4.1</w:t>
        </w:r>
      </w:hyperlink>
      <w:r>
        <w:t xml:space="preserve"> настоящего Порядка, и принимает решение о предоставлении субсидии в виде </w:t>
      </w:r>
      <w:hyperlink w:anchor="P232">
        <w:r>
          <w:rPr>
            <w:color w:val="0000FF"/>
          </w:rPr>
          <w:t>заключения</w:t>
        </w:r>
      </w:hyperlink>
      <w:r>
        <w:t xml:space="preserve"> о предоставлении субсидии организации по форме согласно приложению к настоящему Порядку и направляет в этот же день в </w:t>
      </w:r>
      <w:r>
        <w:lastRenderedPageBreak/>
        <w:t>муниципальное казенное</w:t>
      </w:r>
      <w:proofErr w:type="gramEnd"/>
      <w:r>
        <w:t xml:space="preserve"> учреждение "Центр муниципальных расчетов" для перечисления субсидий на расчетные или корреспондентские счета получателя субсидии.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 xml:space="preserve">Перечисление субсидий осуществляется не позднее десятого рабочего дня после принятия главным распорядителем как получателем бюджетных средств по результатам рассмотрения им документов, указанных в </w:t>
      </w:r>
      <w:hyperlink w:anchor="P188">
        <w:r>
          <w:rPr>
            <w:color w:val="0000FF"/>
          </w:rPr>
          <w:t>пункте 4.1</w:t>
        </w:r>
      </w:hyperlink>
      <w:r>
        <w:t xml:space="preserve"> настоящего Порядка, в сроки, определенные в </w:t>
      </w:r>
      <w:hyperlink w:anchor="P195">
        <w:r>
          <w:rPr>
            <w:color w:val="0000FF"/>
          </w:rPr>
          <w:t>пункте 4.2</w:t>
        </w:r>
      </w:hyperlink>
      <w:r>
        <w:t xml:space="preserve"> настоящего Порядка, решения путем перечисления средств на расчетные или корреспондентские счета получателей субсидии в учреждениях Центрального банка Российской Федерации или кредитных организациях.</w:t>
      </w:r>
      <w:proofErr w:type="gramEnd"/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  <w:outlineLvl w:val="1"/>
      </w:pPr>
      <w:r>
        <w:t>5. Требования об осуществлении контроля (мониторинга)</w:t>
      </w:r>
    </w:p>
    <w:p w:rsidR="007C2B30" w:rsidRDefault="007C2B30">
      <w:pPr>
        <w:pStyle w:val="ConsPlusTitle"/>
        <w:jc w:val="center"/>
      </w:pPr>
      <w:r>
        <w:t>за соблюдением условий, целей и порядка предоставления</w:t>
      </w:r>
    </w:p>
    <w:p w:rsidR="007C2B30" w:rsidRDefault="007C2B30">
      <w:pPr>
        <w:pStyle w:val="ConsPlusTitle"/>
        <w:jc w:val="center"/>
      </w:pPr>
      <w:r>
        <w:t>субсидий и ответственности за их нарушение</w:t>
      </w:r>
    </w:p>
    <w:p w:rsidR="007C2B30" w:rsidRDefault="007C2B30">
      <w:pPr>
        <w:pStyle w:val="ConsPlusNormal"/>
        <w:jc w:val="center"/>
      </w:pPr>
      <w:proofErr w:type="gramStart"/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</w:t>
      </w:r>
      <w:proofErr w:type="gramEnd"/>
    </w:p>
    <w:p w:rsidR="007C2B30" w:rsidRDefault="007C2B30">
      <w:pPr>
        <w:pStyle w:val="ConsPlusNormal"/>
        <w:jc w:val="center"/>
      </w:pPr>
      <w:r>
        <w:t>от 19.09.2022 N 1726-п)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5.1. Управление по информационной политике администрации города Оренбурга и органы муниципального финансового контроля проводят проверку соблюдения условий, целей и порядка предоставления субсидии, в том числе в части достижения результатов их предоставления получателями субсидии.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Абз</w:t>
            </w:r>
            <w:proofErr w:type="spellEnd"/>
            <w:r>
              <w:rPr>
                <w:color w:val="392C69"/>
              </w:rPr>
              <w:t xml:space="preserve">. 2 п. 5.1 </w:t>
            </w:r>
            <w:hyperlink r:id="rId34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в отношении субсидии, предоставляемой из бюджета города Оренбурга начиная с 01.01.2023.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spacing w:before="280"/>
        <w:ind w:firstLine="540"/>
        <w:jc w:val="both"/>
      </w:pPr>
      <w:proofErr w:type="gramStart"/>
      <w:r>
        <w:t xml:space="preserve">Лица, указанные в </w:t>
      </w:r>
      <w:hyperlink r:id="rId35">
        <w:r>
          <w:rPr>
            <w:color w:val="0000FF"/>
          </w:rPr>
          <w:t>пункте 3</w:t>
        </w:r>
      </w:hyperlink>
      <w:r>
        <w:t xml:space="preserve">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утвержденного приказом Минфина России от 29.09.2021 N 138н, проводят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</w:t>
      </w:r>
      <w:proofErr w:type="gramEnd"/>
      <w:r>
        <w:t xml:space="preserve"> получению результата предоставления субсидии (контрольная точка), в порядке, сроки и по формам, которые установлены Министерством финансов Российской Федерации.</w:t>
      </w:r>
    </w:p>
    <w:p w:rsidR="007C2B30" w:rsidRDefault="007C2B30">
      <w:pPr>
        <w:pStyle w:val="ConsPlusNormal"/>
        <w:jc w:val="both"/>
      </w:pPr>
      <w:r>
        <w:t xml:space="preserve">(п. 5.1 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19.09.2022 N 1726-п)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5.2. Управление по информационной политике администрации города Оренбурга от имени главного распорядителя как получателя бюджетных средств осуществляет </w:t>
      </w:r>
      <w:proofErr w:type="gramStart"/>
      <w:r>
        <w:t>контроль за</w:t>
      </w:r>
      <w:proofErr w:type="gramEnd"/>
      <w:r>
        <w:t xml:space="preserve"> достоверностью представленных документов, на основании которых рассчитывается объем предоставляемых субсидий.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5.3. Получатель субсидии несет ответственность в соответствии с действующим законодательством Российской Федерации за достоверность сведений, содержащихся в документах, предоставленных им для получения субсидий из бюджета города Оренбурга.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5.4. В случае </w:t>
      </w:r>
      <w:proofErr w:type="gramStart"/>
      <w:r>
        <w:t>выявления фактов нарушений условий предоставления субсидий</w:t>
      </w:r>
      <w:proofErr w:type="gramEnd"/>
      <w:r>
        <w:t xml:space="preserve"> и (или) ее нецелевого использования получателем субсидии главный распорядитель как получатель бюджетных средств составляет акт о нарушении условий предоставления субсидии и (или) нецелевого использования субсидии (далее - акт).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В течение 5 рабочих дней с момента составления акта главный распорядитель как получатель бюджетных средств направляет получателю субсидии письменное уведомление о возврате субсидии в бюджет города Оренбурга с указанием оснований возврата, суммы и кода бюджетной классификации Российской Федерации, по которому должен быть осуществлен возврат суммы субсидии. Получатель субсидии в течение 30 (тридцати) календарных дней производит возврат субсидии в бюджет города Оренбурга.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5.5. В случае если получатель субсидии не перечислит сумму субсидии в бюджет города </w:t>
      </w:r>
      <w:r>
        <w:lastRenderedPageBreak/>
        <w:t>Оренбурга в размере и сроки, указанные в письменном уведомлении, взыскание суммы субсидии осуществляется в судебном порядке.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5.6. В случае уменьшения главному распорядителю как получателю бюджетных средств ранее доведенных лимитов бюджетных обязательств, указанных в </w:t>
      </w:r>
      <w:hyperlink w:anchor="P60">
        <w:r>
          <w:rPr>
            <w:color w:val="0000FF"/>
          </w:rPr>
          <w:t>пункте 1.3</w:t>
        </w:r>
      </w:hyperlink>
      <w:r>
        <w:t xml:space="preserve"> настоящего Порядка, приводящего к невозможности предоставления субсидии в размере, определенном в Договоре, заключается дополнительное соглашение к Договору о согласовании новых условий Договора.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При </w:t>
      </w:r>
      <w:proofErr w:type="spellStart"/>
      <w:r>
        <w:t>недостижении</w:t>
      </w:r>
      <w:proofErr w:type="spellEnd"/>
      <w:r>
        <w:t xml:space="preserve"> согласия по новым условиям, главный распорядитель как получатель бюджетных сре</w:t>
      </w:r>
      <w:proofErr w:type="gramStart"/>
      <w:r>
        <w:t>дств в т</w:t>
      </w:r>
      <w:proofErr w:type="gramEnd"/>
      <w:r>
        <w:t>ечение 3 дней направляет получателю субсидии решение об одностороннем отказе от исполнения Договора.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5.7. Настоящий Порядок не предусматривает возврат получателями субсидий остатков субсидий, не использованных в текущем году, поскольку субсидии по настоящему Порядку предоставляются по факту понесенных затрат.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  <w:bookmarkStart w:id="9" w:name="_GoBack"/>
      <w:bookmarkEnd w:id="9"/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  <w:outlineLvl w:val="1"/>
      </w:pPr>
      <w:r>
        <w:lastRenderedPageBreak/>
        <w:t>Приложение</w:t>
      </w:r>
    </w:p>
    <w:p w:rsidR="007C2B30" w:rsidRDefault="007C2B30">
      <w:pPr>
        <w:pStyle w:val="ConsPlusNormal"/>
        <w:jc w:val="right"/>
      </w:pPr>
      <w:r>
        <w:t>к порядку</w:t>
      </w:r>
    </w:p>
    <w:p w:rsidR="007C2B30" w:rsidRDefault="007C2B30">
      <w:pPr>
        <w:pStyle w:val="ConsPlusNormal"/>
        <w:jc w:val="right"/>
      </w:pPr>
      <w:r>
        <w:t>предоставления</w:t>
      </w:r>
    </w:p>
    <w:p w:rsidR="007C2B30" w:rsidRDefault="007C2B30">
      <w:pPr>
        <w:pStyle w:val="ConsPlusNormal"/>
        <w:jc w:val="right"/>
      </w:pPr>
      <w:r>
        <w:t>за счет средств бюджета</w:t>
      </w:r>
    </w:p>
    <w:p w:rsidR="007C2B30" w:rsidRDefault="007C2B30">
      <w:pPr>
        <w:pStyle w:val="ConsPlusNormal"/>
        <w:jc w:val="right"/>
      </w:pPr>
      <w:r>
        <w:t>города Оренбурга субсидий</w:t>
      </w:r>
    </w:p>
    <w:p w:rsidR="007C2B30" w:rsidRDefault="007C2B30">
      <w:pPr>
        <w:pStyle w:val="ConsPlusNormal"/>
        <w:jc w:val="right"/>
      </w:pPr>
      <w:r>
        <w:t>организациям в сфере</w:t>
      </w:r>
    </w:p>
    <w:p w:rsidR="007C2B30" w:rsidRDefault="007C2B30">
      <w:pPr>
        <w:pStyle w:val="ConsPlusNormal"/>
        <w:jc w:val="right"/>
      </w:pPr>
      <w:r>
        <w:t>электронных и печатных средств</w:t>
      </w:r>
    </w:p>
    <w:p w:rsidR="007C2B30" w:rsidRDefault="007C2B30">
      <w:pPr>
        <w:pStyle w:val="ConsPlusNormal"/>
        <w:jc w:val="right"/>
      </w:pPr>
      <w:r>
        <w:t>массовой информации</w:t>
      </w:r>
    </w:p>
    <w:p w:rsidR="007C2B30" w:rsidRDefault="007C2B3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C2B3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C2B30" w:rsidRDefault="007C2B3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Оренбурга от 19.09.2022 N 1726-п)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center"/>
      </w:pPr>
      <w:bookmarkStart w:id="10" w:name="P232"/>
      <w:bookmarkEnd w:id="10"/>
      <w:r>
        <w:t>ЗАКЛЮЧЕНИЕ</w:t>
      </w:r>
    </w:p>
    <w:p w:rsidR="007C2B30" w:rsidRDefault="007C2B30">
      <w:pPr>
        <w:pStyle w:val="ConsPlusNormal"/>
        <w:jc w:val="center"/>
      </w:pPr>
      <w:r>
        <w:t>управления по информационной политике</w:t>
      </w:r>
    </w:p>
    <w:p w:rsidR="007C2B30" w:rsidRDefault="007C2B30">
      <w:pPr>
        <w:pStyle w:val="ConsPlusNormal"/>
        <w:jc w:val="center"/>
      </w:pPr>
      <w:r>
        <w:t>администрации города Оренбурга о предоставлении субсидии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center"/>
      </w:pPr>
      <w:r>
        <w:t>_________________________________________________________</w:t>
      </w:r>
    </w:p>
    <w:p w:rsidR="007C2B30" w:rsidRDefault="007C2B30">
      <w:pPr>
        <w:pStyle w:val="ConsPlusNormal"/>
        <w:jc w:val="center"/>
      </w:pPr>
      <w:r>
        <w:t>(наименование получателя субсидии)</w:t>
      </w:r>
    </w:p>
    <w:p w:rsidR="007C2B30" w:rsidRDefault="007C2B30">
      <w:pPr>
        <w:pStyle w:val="ConsPlusNormal"/>
        <w:jc w:val="center"/>
      </w:pPr>
      <w:r>
        <w:t>за ______________ 20___ года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</w:pPr>
      <w:r>
        <w:t>(месяц)</w:t>
      </w:r>
    </w:p>
    <w:p w:rsidR="007C2B30" w:rsidRDefault="007C2B3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2211"/>
        <w:gridCol w:w="2154"/>
      </w:tblGrid>
      <w:tr w:rsidR="007C2B30">
        <w:tc>
          <w:tcPr>
            <w:tcW w:w="4706" w:type="dxa"/>
          </w:tcPr>
          <w:p w:rsidR="007C2B30" w:rsidRDefault="007C2B30">
            <w:pPr>
              <w:pStyle w:val="ConsPlusNormal"/>
            </w:pPr>
          </w:p>
        </w:tc>
        <w:tc>
          <w:tcPr>
            <w:tcW w:w="2211" w:type="dxa"/>
          </w:tcPr>
          <w:p w:rsidR="007C2B30" w:rsidRDefault="007C2B30">
            <w:pPr>
              <w:pStyle w:val="ConsPlusNormal"/>
              <w:jc w:val="center"/>
            </w:pPr>
            <w:r>
              <w:t>Отчетный месяц</w:t>
            </w:r>
          </w:p>
        </w:tc>
        <w:tc>
          <w:tcPr>
            <w:tcW w:w="2154" w:type="dxa"/>
          </w:tcPr>
          <w:p w:rsidR="007C2B30" w:rsidRDefault="007C2B30">
            <w:pPr>
              <w:pStyle w:val="ConsPlusNormal"/>
              <w:jc w:val="center"/>
            </w:pPr>
            <w:r>
              <w:t>С начала года</w:t>
            </w:r>
          </w:p>
        </w:tc>
      </w:tr>
      <w:tr w:rsidR="007C2B30">
        <w:tc>
          <w:tcPr>
            <w:tcW w:w="4706" w:type="dxa"/>
          </w:tcPr>
          <w:p w:rsidR="007C2B30" w:rsidRDefault="007C2B30">
            <w:pPr>
              <w:pStyle w:val="ConsPlusNormal"/>
              <w:jc w:val="center"/>
            </w:pPr>
            <w:r>
              <w:t>Размер субсидий, предусмотренных в бюджете города на текущий год</w:t>
            </w:r>
          </w:p>
        </w:tc>
        <w:tc>
          <w:tcPr>
            <w:tcW w:w="2211" w:type="dxa"/>
          </w:tcPr>
          <w:p w:rsidR="007C2B30" w:rsidRDefault="007C2B30">
            <w:pPr>
              <w:pStyle w:val="ConsPlusNormal"/>
            </w:pPr>
          </w:p>
        </w:tc>
        <w:tc>
          <w:tcPr>
            <w:tcW w:w="2154" w:type="dxa"/>
          </w:tcPr>
          <w:p w:rsidR="007C2B30" w:rsidRDefault="007C2B30">
            <w:pPr>
              <w:pStyle w:val="ConsPlusNormal"/>
            </w:pPr>
          </w:p>
        </w:tc>
      </w:tr>
      <w:tr w:rsidR="007C2B30">
        <w:tc>
          <w:tcPr>
            <w:tcW w:w="4706" w:type="dxa"/>
          </w:tcPr>
          <w:p w:rsidR="007C2B30" w:rsidRDefault="007C2B30">
            <w:pPr>
              <w:pStyle w:val="ConsPlusNormal"/>
              <w:jc w:val="center"/>
            </w:pPr>
            <w:r>
              <w:t>Сумма субсидии к возмещению затрат из бюджета города</w:t>
            </w:r>
          </w:p>
        </w:tc>
        <w:tc>
          <w:tcPr>
            <w:tcW w:w="2211" w:type="dxa"/>
          </w:tcPr>
          <w:p w:rsidR="007C2B30" w:rsidRDefault="007C2B30">
            <w:pPr>
              <w:pStyle w:val="ConsPlusNormal"/>
            </w:pPr>
          </w:p>
        </w:tc>
        <w:tc>
          <w:tcPr>
            <w:tcW w:w="2154" w:type="dxa"/>
          </w:tcPr>
          <w:p w:rsidR="007C2B30" w:rsidRDefault="007C2B30">
            <w:pPr>
              <w:pStyle w:val="ConsPlusNormal"/>
            </w:pPr>
          </w:p>
        </w:tc>
      </w:tr>
      <w:tr w:rsidR="007C2B30">
        <w:tc>
          <w:tcPr>
            <w:tcW w:w="4706" w:type="dxa"/>
          </w:tcPr>
          <w:p w:rsidR="007C2B30" w:rsidRDefault="007C2B30">
            <w:pPr>
              <w:pStyle w:val="ConsPlusNormal"/>
              <w:jc w:val="center"/>
            </w:pPr>
            <w:r>
              <w:t>Остаток предусмотренной субсидии</w:t>
            </w:r>
          </w:p>
        </w:tc>
        <w:tc>
          <w:tcPr>
            <w:tcW w:w="2211" w:type="dxa"/>
          </w:tcPr>
          <w:p w:rsidR="007C2B30" w:rsidRDefault="007C2B30">
            <w:pPr>
              <w:pStyle w:val="ConsPlusNormal"/>
            </w:pPr>
          </w:p>
        </w:tc>
        <w:tc>
          <w:tcPr>
            <w:tcW w:w="2154" w:type="dxa"/>
          </w:tcPr>
          <w:p w:rsidR="007C2B30" w:rsidRDefault="007C2B30">
            <w:pPr>
              <w:pStyle w:val="ConsPlusNormal"/>
            </w:pPr>
          </w:p>
        </w:tc>
      </w:tr>
    </w:tbl>
    <w:p w:rsidR="007C2B30" w:rsidRDefault="007C2B30">
      <w:pPr>
        <w:pStyle w:val="ConsPlusNormal"/>
        <w:jc w:val="both"/>
      </w:pPr>
    </w:p>
    <w:p w:rsidR="007C2B30" w:rsidRDefault="007C2B30">
      <w:pPr>
        <w:pStyle w:val="ConsPlusNonformat"/>
        <w:jc w:val="both"/>
      </w:pPr>
      <w:r>
        <w:t>Начальник управления</w:t>
      </w:r>
    </w:p>
    <w:p w:rsidR="007C2B30" w:rsidRDefault="007C2B30">
      <w:pPr>
        <w:pStyle w:val="ConsPlusNonformat"/>
        <w:jc w:val="both"/>
      </w:pPr>
      <w:r>
        <w:t>по информационной политике        ______________ ___________</w:t>
      </w:r>
    </w:p>
    <w:p w:rsidR="007C2B30" w:rsidRDefault="007C2B30">
      <w:pPr>
        <w:pStyle w:val="ConsPlusNonformat"/>
        <w:jc w:val="both"/>
      </w:pPr>
      <w:r>
        <w:t>администрации города Оренбурга       подпись        Ф.И.О.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  <w:outlineLvl w:val="0"/>
      </w:pPr>
      <w:r>
        <w:t>Приложение N 2</w:t>
      </w:r>
    </w:p>
    <w:p w:rsidR="007C2B30" w:rsidRDefault="007C2B30">
      <w:pPr>
        <w:pStyle w:val="ConsPlusNormal"/>
        <w:jc w:val="right"/>
      </w:pPr>
      <w:r>
        <w:t>к постановлению</w:t>
      </w:r>
    </w:p>
    <w:p w:rsidR="007C2B30" w:rsidRDefault="007C2B30">
      <w:pPr>
        <w:pStyle w:val="ConsPlusNormal"/>
        <w:jc w:val="right"/>
      </w:pPr>
      <w:r>
        <w:t>Администрации города Оренбурга</w:t>
      </w:r>
    </w:p>
    <w:p w:rsidR="007C2B30" w:rsidRDefault="007C2B30">
      <w:pPr>
        <w:pStyle w:val="ConsPlusNormal"/>
        <w:jc w:val="right"/>
      </w:pPr>
      <w:r>
        <w:t>от 5 августа 2021 г. N 1566-п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</w:pPr>
      <w:bookmarkStart w:id="11" w:name="P267"/>
      <w:bookmarkEnd w:id="11"/>
      <w:r>
        <w:t>СОСТАВ</w:t>
      </w:r>
    </w:p>
    <w:p w:rsidR="007C2B30" w:rsidRDefault="007C2B30">
      <w:pPr>
        <w:pStyle w:val="ConsPlusTitle"/>
        <w:jc w:val="center"/>
      </w:pPr>
      <w:r>
        <w:t>комиссии по определению организаций - получателей субсидий</w:t>
      </w:r>
    </w:p>
    <w:p w:rsidR="007C2B30" w:rsidRDefault="007C2B30">
      <w:pPr>
        <w:pStyle w:val="ConsPlusTitle"/>
        <w:jc w:val="center"/>
      </w:pPr>
      <w:r>
        <w:t>в сфере электронных и печатных средств массовой информации</w:t>
      </w:r>
    </w:p>
    <w:p w:rsidR="007C2B30" w:rsidRDefault="007C2B30">
      <w:pPr>
        <w:pStyle w:val="ConsPlusTitle"/>
        <w:jc w:val="center"/>
      </w:pPr>
      <w:r>
        <w:t>за счет средств бюджета города Оренбурга по должностям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>1. Глава города Оренбурга (председатель комиссии).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2. Заместитель Главы города Оренбурга по экономике и финансам (заместитель председателя комиссии).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3. Начальник отдела аналитики управления по информационной политике администрации города Оренбурга (секретарь комиссии).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lastRenderedPageBreak/>
        <w:t>4. Директор муниципального казенного учреждения "Центр муниципальных расчетов".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5. Заместитель Главы города Оренбурга по правовым вопросам.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6. Заместитель начальника управления по правовым вопросам администрации города Оренбурга.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>7. Начальник управления по информационной политике администрации города Оренбурга.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right"/>
        <w:outlineLvl w:val="0"/>
      </w:pPr>
      <w:r>
        <w:t>Приложение N 3</w:t>
      </w:r>
    </w:p>
    <w:p w:rsidR="007C2B30" w:rsidRDefault="007C2B30">
      <w:pPr>
        <w:pStyle w:val="ConsPlusNormal"/>
        <w:jc w:val="right"/>
      </w:pPr>
      <w:r>
        <w:t>к постановлению</w:t>
      </w:r>
    </w:p>
    <w:p w:rsidR="007C2B30" w:rsidRDefault="007C2B30">
      <w:pPr>
        <w:pStyle w:val="ConsPlusNormal"/>
        <w:jc w:val="right"/>
      </w:pPr>
      <w:r>
        <w:t>Администрации города Оренбурга</w:t>
      </w:r>
    </w:p>
    <w:p w:rsidR="007C2B30" w:rsidRDefault="007C2B30">
      <w:pPr>
        <w:pStyle w:val="ConsPlusNormal"/>
        <w:jc w:val="right"/>
      </w:pPr>
      <w:r>
        <w:t>от 5 августа 2021 г. N 1566-п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Title"/>
        <w:jc w:val="center"/>
      </w:pPr>
      <w:bookmarkStart w:id="12" w:name="P289"/>
      <w:bookmarkEnd w:id="12"/>
      <w:r>
        <w:t>Перечень</w:t>
      </w:r>
    </w:p>
    <w:p w:rsidR="007C2B30" w:rsidRDefault="007C2B30">
      <w:pPr>
        <w:pStyle w:val="ConsPlusTitle"/>
        <w:jc w:val="center"/>
      </w:pPr>
      <w:r>
        <w:t>отдельных правовых актов Администрации</w:t>
      </w:r>
    </w:p>
    <w:p w:rsidR="007C2B30" w:rsidRDefault="007C2B30">
      <w:pPr>
        <w:pStyle w:val="ConsPlusTitle"/>
        <w:jc w:val="center"/>
      </w:pPr>
      <w:r>
        <w:t xml:space="preserve">города Оренбурга, </w:t>
      </w:r>
      <w:proofErr w:type="gramStart"/>
      <w:r>
        <w:t>признанных</w:t>
      </w:r>
      <w:proofErr w:type="gramEnd"/>
      <w:r>
        <w:t xml:space="preserve"> утратившими силу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ind w:firstLine="540"/>
        <w:jc w:val="both"/>
      </w:pPr>
      <w:r>
        <w:t xml:space="preserve">1. </w:t>
      </w:r>
      <w:hyperlink r:id="rId38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15.07.2014 N 1581-п "Об утверждении порядка предоставления за счет </w:t>
      </w:r>
      <w:proofErr w:type="gramStart"/>
      <w:r>
        <w:t>средств бюджета города Оренбурга субсидий</w:t>
      </w:r>
      <w:proofErr w:type="gramEnd"/>
      <w:r>
        <w:t xml:space="preserve"> организациям в сфере электронных и печатных средств массовой информации".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2. </w:t>
      </w:r>
      <w:hyperlink r:id="rId39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25.12.2015 N 3623-п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3. </w:t>
      </w:r>
      <w:hyperlink r:id="rId40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03.06.2016 N 1676-п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4. </w:t>
      </w:r>
      <w:hyperlink r:id="rId41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28.12.2016 N 4117-п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5. </w:t>
      </w:r>
      <w:hyperlink r:id="rId42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06.07.2017 N 2740-п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6. </w:t>
      </w:r>
      <w:hyperlink r:id="rId43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20.11.2017 N 4456-п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7. </w:t>
      </w:r>
      <w:hyperlink r:id="rId44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06.12.2018 N 4107-п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8. </w:t>
      </w:r>
      <w:hyperlink r:id="rId4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22.08.2019 N 2358-п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spacing w:before="220"/>
        <w:ind w:firstLine="540"/>
        <w:jc w:val="both"/>
      </w:pPr>
      <w:r>
        <w:t xml:space="preserve">9. </w:t>
      </w:r>
      <w:hyperlink r:id="rId46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04.02.2020 N 109-п "О внесении изменений в постановление администрации города Оренбурга от 15.07.2014 N 1581-п".</w:t>
      </w: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jc w:val="both"/>
      </w:pPr>
    </w:p>
    <w:p w:rsidR="007C2B30" w:rsidRDefault="007C2B3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748E" w:rsidRDefault="00D1748E"/>
    <w:sectPr w:rsidR="00D1748E" w:rsidSect="007C2B3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B30"/>
    <w:rsid w:val="007C2B30"/>
    <w:rsid w:val="00D1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C2B3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C2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C2B3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C2B3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C2B3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C2B3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4C8BE6B91458FCD7D6E4DDD73BAB018FAE38395F6EE573AEC903E8FF03186988913554630ECF599F642906752F226B79D0C6CCFB5795B5jBgAH" TargetMode="External"/><Relationship Id="rId13" Type="http://schemas.openxmlformats.org/officeDocument/2006/relationships/hyperlink" Target="consultantplus://offline/ref=354C8BE6B91458FCD7D6FAD0C157F6058BA764345968ED23F69658B5A80A123ECFDE6C04275BC25C9F717D562F782F69j7g3H" TargetMode="External"/><Relationship Id="rId18" Type="http://schemas.openxmlformats.org/officeDocument/2006/relationships/hyperlink" Target="consultantplus://offline/ref=354C8BE6B91458FCD7D6FAD0C157F6058BA764345E68E62DFB9B05BFA0531E3CC8D13301204AC25D966F7D5633717B3A349BCBCDEC4B95B6A726C725jAg4H" TargetMode="External"/><Relationship Id="rId26" Type="http://schemas.openxmlformats.org/officeDocument/2006/relationships/hyperlink" Target="consultantplus://offline/ref=354C8BE6B91458FCD7D6FAD0C157F6058BA764345E68E62DFB9B05BFA0531E3CC8D13301204AC25D966F7D5534717B3A349BCBCDEC4B95B6A726C725jAg4H" TargetMode="External"/><Relationship Id="rId39" Type="http://schemas.openxmlformats.org/officeDocument/2006/relationships/hyperlink" Target="consultantplus://offline/ref=354C8BE6B91458FCD7D6FAD0C157F6058BA76434596FEB2CF19658B5A80A123ECFDE6C04275BC25C9F717D562F782F69j7g3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54C8BE6B91458FCD7D6FAD0C157F6058BA764345E68E62DFB9B05BFA0531E3CC8D13301204AC25D966F7D5638717B3A349BCBCDEC4B95B6A726C725jAg4H" TargetMode="External"/><Relationship Id="rId34" Type="http://schemas.openxmlformats.org/officeDocument/2006/relationships/hyperlink" Target="consultantplus://offline/ref=354C8BE6B91458FCD7D6FAD0C157F6058BA764345E68E62DFB9B05BFA0531E3CC8D13301204AC25D966F7D5F33717B3A349BCBCDEC4B95B6A726C725jAg4H" TargetMode="External"/><Relationship Id="rId42" Type="http://schemas.openxmlformats.org/officeDocument/2006/relationships/hyperlink" Target="consultantplus://offline/ref=354C8BE6B91458FCD7D6FAD0C157F6058BA764345861EC2DF69658B5A80A123ECFDE6C04275BC25C9F717D562F782F69j7g3H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354C8BE6B91458FCD7D6E4DDD73BAB018FAF3E3E5F68E573AEC903E8FF03186988913554630DCB5C96642906752F226B79D0C6CCFB5795B5jBgAH" TargetMode="External"/><Relationship Id="rId12" Type="http://schemas.openxmlformats.org/officeDocument/2006/relationships/hyperlink" Target="consultantplus://offline/ref=354C8BE6B91458FCD7D6FAD0C157F6058BA764345E68EB26F19A05BFA0531E3CC8D13301204AC25D966E785538717B3A349BCBCDEC4B95B6A726C725jAg4H" TargetMode="External"/><Relationship Id="rId17" Type="http://schemas.openxmlformats.org/officeDocument/2006/relationships/hyperlink" Target="consultantplus://offline/ref=354C8BE6B91458FCD7D6FAD0C157F6058BA764345E68E62DFB9B05BFA0531E3CC8D13301204AC25D966F7D5631717B3A349BCBCDEC4B95B6A726C725jAg4H" TargetMode="External"/><Relationship Id="rId25" Type="http://schemas.openxmlformats.org/officeDocument/2006/relationships/hyperlink" Target="consultantplus://offline/ref=354C8BE6B91458FCD7D6FAD0C157F6058BA764345E68E62DFB9B05BFA0531E3CC8D13301204AC25D966F7D5532717B3A349BCBCDEC4B95B6A726C725jAg4H" TargetMode="External"/><Relationship Id="rId33" Type="http://schemas.openxmlformats.org/officeDocument/2006/relationships/hyperlink" Target="consultantplus://offline/ref=354C8BE6B91458FCD7D6FAD0C157F6058BA764345E68E62DFB9B05BFA0531E3CC8D13301204AC25D966F7D5030717B3A349BCBCDEC4B95B6A726C725jAg4H" TargetMode="External"/><Relationship Id="rId38" Type="http://schemas.openxmlformats.org/officeDocument/2006/relationships/hyperlink" Target="consultantplus://offline/ref=354C8BE6B91458FCD7D6FAD0C157F6058BA764345661EC2CFB9658B5A80A123ECFDE6C04275BC25C9F717D562F782F69j7g3H" TargetMode="External"/><Relationship Id="rId46" Type="http://schemas.openxmlformats.org/officeDocument/2006/relationships/hyperlink" Target="consultantplus://offline/ref=354C8BE6B91458FCD7D6FAD0C157F6058BA764345661EC22FB9658B5A80A123ECFDE6C04275BC25C9F717D562F782F69j7g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4C8BE6B91458FCD7D6FAD0C157F6058BA764345E68E62DFB9B05BFA0531E3CC8D13301204AC25D966F7D5739717B3A349BCBCDEC4B95B6A726C725jAg4H" TargetMode="External"/><Relationship Id="rId20" Type="http://schemas.openxmlformats.org/officeDocument/2006/relationships/hyperlink" Target="consultantplus://offline/ref=354C8BE6B91458FCD7D6FAD0C157F6058BA764345E68E62DFB9B05BFA0531E3CC8D13301204AC25D966F7D5637717B3A349BCBCDEC4B95B6A726C725jAg4H" TargetMode="External"/><Relationship Id="rId29" Type="http://schemas.openxmlformats.org/officeDocument/2006/relationships/hyperlink" Target="consultantplus://offline/ref=354C8BE6B91458FCD7D6FAD0C157F6058BA764345E68E62DFB9B05BFA0531E3CC8D13301204AC25D966F7D5135717B3A349BCBCDEC4B95B6A726C725jAg4H" TargetMode="External"/><Relationship Id="rId41" Type="http://schemas.openxmlformats.org/officeDocument/2006/relationships/hyperlink" Target="consultantplus://offline/ref=354C8BE6B91458FCD7D6FAD0C157F6058BA76434586DE821F79658B5A80A123ECFDE6C04275BC25C9F717D562F782F69j7g3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4C8BE6B91458FCD7D6FAD0C157F6058BA764345E68E62DFB9B05BFA0531E3CC8D13301204AC25D966F7D5734717B3A349BCBCDEC4B95B6A726C725jAg4H" TargetMode="External"/><Relationship Id="rId11" Type="http://schemas.openxmlformats.org/officeDocument/2006/relationships/hyperlink" Target="consultantplus://offline/ref=354C8BE6B91458FCD7D6FAD0C157F6058BA764345E68EB26F19A05BFA0531E3CC8D13301204AC25D966E795237717B3A349BCBCDEC4B95B6A726C725jAg4H" TargetMode="External"/><Relationship Id="rId24" Type="http://schemas.openxmlformats.org/officeDocument/2006/relationships/hyperlink" Target="consultantplus://offline/ref=354C8BE6B91458FCD7D6FAD0C157F6058BA764345E68E62DFB9B05BFA0531E3CC8D13301204AC25D966F7D5F30717B3A349BCBCDEC4B95B6A726C725jAg4H" TargetMode="External"/><Relationship Id="rId32" Type="http://schemas.openxmlformats.org/officeDocument/2006/relationships/hyperlink" Target="consultantplus://offline/ref=354C8BE6B91458FCD7D6FAD0C157F6058BA764345E68E62DFB9B05BFA0531E3CC8D13301204AC25D966F7D5138717B3A349BCBCDEC4B95B6A726C725jAg4H" TargetMode="External"/><Relationship Id="rId37" Type="http://schemas.openxmlformats.org/officeDocument/2006/relationships/hyperlink" Target="consultantplus://offline/ref=354C8BE6B91458FCD7D6FAD0C157F6058BA764345E68E62DFB9B05BFA0531E3CC8D13301204AC25D966F7D5034717B3A349BCBCDEC4B95B6A726C725jAg4H" TargetMode="External"/><Relationship Id="rId40" Type="http://schemas.openxmlformats.org/officeDocument/2006/relationships/hyperlink" Target="consultantplus://offline/ref=354C8BE6B91458FCD7D6FAD0C157F6058BA764345869EB2CFA9658B5A80A123ECFDE6C04275BC25C9F717D562F782F69j7g3H" TargetMode="External"/><Relationship Id="rId45" Type="http://schemas.openxmlformats.org/officeDocument/2006/relationships/hyperlink" Target="consultantplus://offline/ref=354C8BE6B91458FCD7D6FAD0C157F6058BA76434566DED21F69658B5A80A123ECFDE6C04275BC25C9F717D562F782F69j7g3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354C8BE6B91458FCD7D6FAD0C157F6058BA764345E68E62DFB9B05BFA0531E3CC8D13301204AC25D966F7D5736717B3A349BCBCDEC4B95B6A726C725jAg4H" TargetMode="External"/><Relationship Id="rId23" Type="http://schemas.openxmlformats.org/officeDocument/2006/relationships/hyperlink" Target="consultantplus://offline/ref=354C8BE6B91458FCD7D6FAD0C157F6058BA764345E68E62DFB9B05BFA0531E3CC8D13301204AC25D966F7D5530717B3A349BCBCDEC4B95B6A726C725jAg4H" TargetMode="External"/><Relationship Id="rId28" Type="http://schemas.openxmlformats.org/officeDocument/2006/relationships/hyperlink" Target="consultantplus://offline/ref=354C8BE6B91458FCD7D6FAD0C157F6058BA764345E68E62DFB9B05BFA0531E3CC8D13301204AC25D966F7D5133717B3A349BCBCDEC4B95B6A726C725jAg4H" TargetMode="External"/><Relationship Id="rId36" Type="http://schemas.openxmlformats.org/officeDocument/2006/relationships/hyperlink" Target="consultantplus://offline/ref=354C8BE6B91458FCD7D6FAD0C157F6058BA764345E68E62DFB9B05BFA0531E3CC8D13301204AC25D966F7D5033717B3A349BCBCDEC4B95B6A726C725jAg4H" TargetMode="External"/><Relationship Id="rId10" Type="http://schemas.openxmlformats.org/officeDocument/2006/relationships/hyperlink" Target="consultantplus://offline/ref=354C8BE6B91458FCD7D6E4DDD73BAB018FAF393E5F68E573AEC903E8FF03186988913554630ECF5D9E642906752F226B79D0C6CCFB5795B5jBgAH" TargetMode="External"/><Relationship Id="rId19" Type="http://schemas.openxmlformats.org/officeDocument/2006/relationships/hyperlink" Target="consultantplus://offline/ref=354C8BE6B91458FCD7D6FAD0C157F6058BA764345E68E62DFB9B05BFA0531E3CC8D13301204AC25D966F7D5635717B3A349BCBCDEC4B95B6A726C725jAg4H" TargetMode="External"/><Relationship Id="rId31" Type="http://schemas.openxmlformats.org/officeDocument/2006/relationships/hyperlink" Target="consultantplus://offline/ref=354C8BE6B91458FCD7D6FAD0C157F6058BA764345E68E62DFB9B05BFA0531E3CC8D13301204AC25D966F7D5136717B3A349BCBCDEC4B95B6A726C725jAg4H" TargetMode="External"/><Relationship Id="rId44" Type="http://schemas.openxmlformats.org/officeDocument/2006/relationships/hyperlink" Target="consultantplus://offline/ref=354C8BE6B91458FCD7D6FAD0C157F6058BA764345761E820FB9658B5A80A123ECFDE6C04275BC25C9F717D562F782F69j7g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4C8BE6B91458FCD7D6E4DDD73BAB018FAF393E5F68E573AEC903E8FF0318698891355463059B0DD23A705738642F6A6ECCC6CFjEg6H" TargetMode="External"/><Relationship Id="rId14" Type="http://schemas.openxmlformats.org/officeDocument/2006/relationships/hyperlink" Target="consultantplus://offline/ref=354C8BE6B91458FCD7D6FAD0C157F6058BA764345E68E62DFB9B05BFA0531E3CC8D13301204AC25D966F7D5737717B3A349BCBCDEC4B95B6A726C725jAg4H" TargetMode="External"/><Relationship Id="rId22" Type="http://schemas.openxmlformats.org/officeDocument/2006/relationships/hyperlink" Target="consultantplus://offline/ref=354C8BE6B91458FCD7D6FAD0C157F6058BA764345E68E62DFB9B05BFA0531E3CC8D13301204AC25D966F7D5F30717B3A349BCBCDEC4B95B6A726C725jAg4H" TargetMode="External"/><Relationship Id="rId27" Type="http://schemas.openxmlformats.org/officeDocument/2006/relationships/hyperlink" Target="consultantplus://offline/ref=354C8BE6B91458FCD7D6FAD0C157F6058BA764345E68E62DFB9B05BFA0531E3CC8D13301204AC25D966F7D5130717B3A349BCBCDEC4B95B6A726C725jAg4H" TargetMode="External"/><Relationship Id="rId30" Type="http://schemas.openxmlformats.org/officeDocument/2006/relationships/hyperlink" Target="consultantplus://offline/ref=354C8BE6B91458FCD7D6FAD0C157F6058BA764345E68E62DFB9B05BFA0531E3CC8D13301204AC25D966F7D5137717B3A349BCBCDEC4B95B6A726C725jAg4H" TargetMode="External"/><Relationship Id="rId35" Type="http://schemas.openxmlformats.org/officeDocument/2006/relationships/hyperlink" Target="consultantplus://offline/ref=354C8BE6B91458FCD7D6E4DDD73BAB018FAC3A3D5861E573AEC903E8FF03186988913554630ECF5D9E642906752F226B79D0C6CCFB5795B5jBgAH" TargetMode="External"/><Relationship Id="rId43" Type="http://schemas.openxmlformats.org/officeDocument/2006/relationships/hyperlink" Target="consultantplus://offline/ref=354C8BE6B91458FCD7D6FAD0C157F6058BA764345769E923F19658B5A80A123ECFDE6C04275BC25C9F717D562F782F69j7g3H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6944</Words>
  <Characters>39587</Characters>
  <Application>Microsoft Office Word</Application>
  <DocSecurity>0</DocSecurity>
  <Lines>329</Lines>
  <Paragraphs>92</Paragraphs>
  <ScaleCrop>false</ScaleCrop>
  <Company/>
  <LinksUpToDate>false</LinksUpToDate>
  <CharactersWithSpaces>46439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Ирина Сергеевна</dc:creator>
  <cp:lastModifiedBy>Семёнова Ирина Сергеевна</cp:lastModifiedBy>
  <cp:revision>1</cp:revision>
  <dcterms:created xsi:type="dcterms:W3CDTF">2023-01-09T07:32:00Z</dcterms:created>
  <dcterms:modified xsi:type="dcterms:W3CDTF">2023-01-09T07:35:00Z</dcterms:modified>
</cp:coreProperties>
</file>